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3C49" w14:textId="77777777" w:rsidR="002B2D84" w:rsidRDefault="00B55BC8" w:rsidP="002B2D84">
      <w:pPr>
        <w:pStyle w:val="Heading6"/>
        <w:rPr>
          <w:rFonts w:cs="Arial"/>
          <w:bCs/>
          <w:color w:val="auto"/>
          <w:szCs w:val="36"/>
        </w:rPr>
      </w:pPr>
      <w:r>
        <w:rPr>
          <w:rFonts w:cs="Arial"/>
          <w:bCs/>
          <w:color w:val="auto"/>
          <w:szCs w:val="36"/>
        </w:rPr>
        <w:t xml:space="preserve">  </w:t>
      </w:r>
      <w:r w:rsidR="002B2D84" w:rsidRPr="00F53DD2">
        <w:rPr>
          <w:rFonts w:cs="Arial"/>
          <w:bCs/>
          <w:color w:val="auto"/>
          <w:szCs w:val="36"/>
        </w:rPr>
        <w:t>Emergency Action Plan</w:t>
      </w:r>
      <w:r w:rsidR="00074A0C">
        <w:rPr>
          <w:rFonts w:cs="Arial"/>
          <w:bCs/>
          <w:color w:val="auto"/>
          <w:szCs w:val="36"/>
        </w:rPr>
        <w:t xml:space="preserve"> </w:t>
      </w:r>
    </w:p>
    <w:p w14:paraId="39879E01" w14:textId="77777777" w:rsidR="00074A0C" w:rsidRPr="00C77FE0" w:rsidRDefault="00074A0C" w:rsidP="00C77FE0">
      <w:pPr>
        <w:pStyle w:val="NormalWeb"/>
        <w:spacing w:before="0" w:beforeAutospacing="0" w:after="0" w:afterAutospacing="0"/>
        <w:rPr>
          <w:rFonts w:ascii="Verdana" w:hAnsi="Verdana"/>
          <w:color w:val="auto"/>
        </w:rPr>
      </w:pPr>
      <w:r w:rsidRPr="00C77FE0">
        <w:rPr>
          <w:rFonts w:ascii="Verdana" w:hAnsi="Verdana"/>
          <w:color w:val="auto"/>
        </w:rPr>
        <w:t xml:space="preserve">This document </w:t>
      </w:r>
      <w:r w:rsidR="00EE6C40" w:rsidRPr="00C77FE0">
        <w:rPr>
          <w:rFonts w:ascii="Verdana" w:hAnsi="Verdana"/>
          <w:color w:val="auto"/>
        </w:rPr>
        <w:t>can be used for sessions held at managed venues or venues where there are no staff</w:t>
      </w:r>
      <w:r w:rsidR="004D08D3" w:rsidRPr="00C77FE0">
        <w:rPr>
          <w:rFonts w:ascii="Verdana" w:hAnsi="Verdana"/>
          <w:color w:val="auto"/>
        </w:rPr>
        <w:t>.</w:t>
      </w:r>
      <w:r w:rsidR="00EE6C40" w:rsidRPr="00C77FE0">
        <w:rPr>
          <w:rFonts w:ascii="Verdana" w:hAnsi="Verdana"/>
          <w:color w:val="auto"/>
        </w:rPr>
        <w:t xml:space="preserve">  Where the coach is ultimately responsible for health and safety there is greater onus on them to ensure that safety provision is adequate.</w:t>
      </w:r>
      <w:r w:rsidR="00FC7004" w:rsidRPr="00C77FE0">
        <w:rPr>
          <w:rFonts w:ascii="Verdana" w:hAnsi="Verdana"/>
          <w:color w:val="auto"/>
        </w:rPr>
        <w:t xml:space="preserve">  EAP should be read in conjunction with the Risk Assessment.</w:t>
      </w:r>
    </w:p>
    <w:p w14:paraId="22C54BFB" w14:textId="77777777" w:rsidR="002B2D84" w:rsidRPr="00AF728F" w:rsidRDefault="002B2D84" w:rsidP="002B2D84">
      <w:pPr>
        <w:rPr>
          <w:rFonts w:cs="Arial"/>
          <w:b/>
          <w:bCs/>
          <w:color w:val="auto"/>
          <w:sz w:val="28"/>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30"/>
        <w:gridCol w:w="1388"/>
        <w:gridCol w:w="2385"/>
        <w:gridCol w:w="973"/>
        <w:gridCol w:w="1828"/>
        <w:gridCol w:w="2210"/>
      </w:tblGrid>
      <w:tr w:rsidR="002B2D84" w:rsidRPr="00AF728F" w14:paraId="666733A5" w14:textId="77777777" w:rsidTr="00CA1351">
        <w:trPr>
          <w:trHeight w:val="408"/>
        </w:trPr>
        <w:tc>
          <w:tcPr>
            <w:tcW w:w="2918" w:type="dxa"/>
            <w:gridSpan w:val="2"/>
            <w:shd w:val="clear" w:color="auto" w:fill="E6E6E6"/>
            <w:vAlign w:val="center"/>
          </w:tcPr>
          <w:p w14:paraId="060097D5" w14:textId="77777777" w:rsidR="002B2D84" w:rsidRPr="00AF728F" w:rsidRDefault="00E719C9" w:rsidP="00E059F1">
            <w:pPr>
              <w:pStyle w:val="CommentText"/>
              <w:jc w:val="right"/>
              <w:rPr>
                <w:rFonts w:cs="Arial"/>
                <w:color w:val="auto"/>
                <w:szCs w:val="24"/>
              </w:rPr>
            </w:pPr>
            <w:r>
              <w:rPr>
                <w:rFonts w:cs="Arial"/>
                <w:color w:val="auto"/>
                <w:szCs w:val="24"/>
              </w:rPr>
              <w:t>Venue</w:t>
            </w:r>
          </w:p>
        </w:tc>
        <w:tc>
          <w:tcPr>
            <w:tcW w:w="7396" w:type="dxa"/>
            <w:gridSpan w:val="4"/>
            <w:vAlign w:val="center"/>
          </w:tcPr>
          <w:p w14:paraId="5FCD69F8" w14:textId="6AFB3C84" w:rsidR="002B2D84" w:rsidRPr="00C10584" w:rsidRDefault="00B63DA5" w:rsidP="00E059F1">
            <w:pPr>
              <w:pStyle w:val="HeadingC"/>
              <w:rPr>
                <w:b w:val="0"/>
                <w:bCs/>
                <w:color w:val="auto"/>
                <w:szCs w:val="24"/>
              </w:rPr>
            </w:pPr>
            <w:r>
              <w:rPr>
                <w:b w:val="0"/>
                <w:bCs/>
                <w:color w:val="auto"/>
                <w:szCs w:val="24"/>
              </w:rPr>
              <w:t>Priory Pool, Quarry Leisure Centre</w:t>
            </w:r>
          </w:p>
        </w:tc>
      </w:tr>
      <w:tr w:rsidR="00467475" w:rsidRPr="00AF728F" w14:paraId="5F7DBDE3" w14:textId="77777777" w:rsidTr="00CA1351">
        <w:trPr>
          <w:trHeight w:val="414"/>
        </w:trPr>
        <w:tc>
          <w:tcPr>
            <w:tcW w:w="2918" w:type="dxa"/>
            <w:gridSpan w:val="2"/>
            <w:shd w:val="clear" w:color="auto" w:fill="E6E6E6"/>
            <w:vAlign w:val="center"/>
          </w:tcPr>
          <w:p w14:paraId="20353801" w14:textId="77777777" w:rsidR="00467475" w:rsidRDefault="00467475" w:rsidP="00467475">
            <w:pPr>
              <w:pStyle w:val="CommentText"/>
              <w:jc w:val="right"/>
              <w:rPr>
                <w:rFonts w:cs="Arial"/>
                <w:color w:val="auto"/>
                <w:szCs w:val="24"/>
              </w:rPr>
            </w:pPr>
            <w:r>
              <w:rPr>
                <w:rFonts w:cs="Arial"/>
                <w:color w:val="auto"/>
                <w:szCs w:val="24"/>
              </w:rPr>
              <w:t xml:space="preserve"> EAP created by:</w:t>
            </w:r>
          </w:p>
        </w:tc>
        <w:tc>
          <w:tcPr>
            <w:tcW w:w="3358" w:type="dxa"/>
            <w:gridSpan w:val="2"/>
            <w:vAlign w:val="center"/>
          </w:tcPr>
          <w:p w14:paraId="34B249E4" w14:textId="7B12099A" w:rsidR="00467475" w:rsidRPr="00C10584" w:rsidRDefault="00B63DA5" w:rsidP="00E059F1">
            <w:pPr>
              <w:pStyle w:val="HeadingC"/>
              <w:rPr>
                <w:b w:val="0"/>
                <w:bCs/>
                <w:color w:val="auto"/>
                <w:szCs w:val="24"/>
              </w:rPr>
            </w:pPr>
            <w:r>
              <w:rPr>
                <w:b w:val="0"/>
                <w:bCs/>
                <w:color w:val="auto"/>
                <w:szCs w:val="24"/>
              </w:rPr>
              <w:t>Sorrel Williams</w:t>
            </w:r>
          </w:p>
        </w:tc>
        <w:tc>
          <w:tcPr>
            <w:tcW w:w="1828" w:type="dxa"/>
            <w:shd w:val="clear" w:color="auto" w:fill="F2F2F2" w:themeFill="background1" w:themeFillShade="F2"/>
            <w:vAlign w:val="center"/>
          </w:tcPr>
          <w:p w14:paraId="36C98D44" w14:textId="5F06CC90" w:rsidR="00467475" w:rsidRPr="00C10584" w:rsidRDefault="00B63DA5" w:rsidP="00E059F1">
            <w:pPr>
              <w:pStyle w:val="HeadingC"/>
              <w:rPr>
                <w:b w:val="0"/>
                <w:bCs/>
                <w:color w:val="auto"/>
                <w:szCs w:val="24"/>
              </w:rPr>
            </w:pPr>
            <w:r>
              <w:rPr>
                <w:b w:val="0"/>
                <w:bCs/>
                <w:color w:val="auto"/>
                <w:szCs w:val="24"/>
              </w:rPr>
              <w:t>Created</w:t>
            </w:r>
          </w:p>
        </w:tc>
        <w:tc>
          <w:tcPr>
            <w:tcW w:w="2210" w:type="dxa"/>
            <w:vAlign w:val="center"/>
          </w:tcPr>
          <w:p w14:paraId="6D3D3095" w14:textId="198214F8" w:rsidR="00467475" w:rsidRPr="00C10584" w:rsidRDefault="00B63DA5" w:rsidP="00E059F1">
            <w:pPr>
              <w:pStyle w:val="HeadingC"/>
              <w:rPr>
                <w:b w:val="0"/>
                <w:bCs/>
                <w:color w:val="auto"/>
                <w:szCs w:val="24"/>
              </w:rPr>
            </w:pPr>
            <w:r>
              <w:rPr>
                <w:b w:val="0"/>
                <w:bCs/>
                <w:color w:val="auto"/>
                <w:szCs w:val="24"/>
              </w:rPr>
              <w:t>4 July 2023</w:t>
            </w:r>
          </w:p>
        </w:tc>
      </w:tr>
      <w:tr w:rsidR="00074A0C" w:rsidRPr="00AF728F" w14:paraId="0A282C26" w14:textId="77777777" w:rsidTr="00CA1351">
        <w:trPr>
          <w:trHeight w:val="1101"/>
        </w:trPr>
        <w:tc>
          <w:tcPr>
            <w:tcW w:w="2918" w:type="dxa"/>
            <w:gridSpan w:val="2"/>
            <w:shd w:val="clear" w:color="auto" w:fill="E6E6E6"/>
            <w:vAlign w:val="center"/>
          </w:tcPr>
          <w:p w14:paraId="75EA8DBF" w14:textId="77777777" w:rsidR="007644D8" w:rsidRDefault="00074A0C" w:rsidP="00E059F1">
            <w:pPr>
              <w:pStyle w:val="CommentText"/>
              <w:jc w:val="right"/>
              <w:rPr>
                <w:rFonts w:cs="Arial"/>
                <w:color w:val="auto"/>
                <w:szCs w:val="24"/>
              </w:rPr>
            </w:pPr>
            <w:r>
              <w:rPr>
                <w:rFonts w:cs="Arial"/>
                <w:color w:val="auto"/>
                <w:szCs w:val="24"/>
              </w:rPr>
              <w:t>Venue Address</w:t>
            </w:r>
            <w:r w:rsidR="007644D8">
              <w:rPr>
                <w:rFonts w:cs="Arial"/>
                <w:color w:val="auto"/>
                <w:szCs w:val="24"/>
              </w:rPr>
              <w:t>:</w:t>
            </w:r>
            <w:r>
              <w:rPr>
                <w:rFonts w:cs="Arial"/>
                <w:color w:val="auto"/>
                <w:szCs w:val="24"/>
              </w:rPr>
              <w:t xml:space="preserve"> </w:t>
            </w:r>
          </w:p>
          <w:p w14:paraId="424CC1E3" w14:textId="77777777" w:rsidR="00074A0C" w:rsidRPr="00F53DD2" w:rsidRDefault="007644D8" w:rsidP="00E059F1">
            <w:pPr>
              <w:pStyle w:val="CommentText"/>
              <w:jc w:val="right"/>
              <w:rPr>
                <w:rFonts w:cs="Arial"/>
                <w:color w:val="auto"/>
                <w:szCs w:val="24"/>
              </w:rPr>
            </w:pPr>
            <w:r>
              <w:rPr>
                <w:rFonts w:cs="Arial"/>
                <w:color w:val="auto"/>
                <w:szCs w:val="24"/>
              </w:rPr>
              <w:t>(Inc. Post</w:t>
            </w:r>
            <w:r w:rsidR="00074A0C">
              <w:rPr>
                <w:rFonts w:cs="Arial"/>
                <w:color w:val="auto"/>
                <w:szCs w:val="24"/>
              </w:rPr>
              <w:t>code</w:t>
            </w:r>
            <w:r w:rsidR="004D08D3">
              <w:rPr>
                <w:rFonts w:cs="Arial"/>
                <w:color w:val="auto"/>
                <w:szCs w:val="24"/>
              </w:rPr>
              <w:t>/ Grid Reference</w:t>
            </w:r>
            <w:r>
              <w:rPr>
                <w:rFonts w:cs="Arial"/>
                <w:color w:val="auto"/>
                <w:szCs w:val="24"/>
              </w:rPr>
              <w:t>)</w:t>
            </w:r>
          </w:p>
        </w:tc>
        <w:tc>
          <w:tcPr>
            <w:tcW w:w="7396" w:type="dxa"/>
            <w:gridSpan w:val="4"/>
            <w:vAlign w:val="center"/>
          </w:tcPr>
          <w:p w14:paraId="37841B88" w14:textId="77777777" w:rsidR="00F10BBC" w:rsidRDefault="00B63DA5" w:rsidP="00894167">
            <w:pPr>
              <w:pStyle w:val="HeadingC"/>
              <w:rPr>
                <w:b w:val="0"/>
                <w:bCs/>
                <w:color w:val="auto"/>
                <w:szCs w:val="24"/>
              </w:rPr>
            </w:pPr>
            <w:r>
              <w:rPr>
                <w:b w:val="0"/>
                <w:bCs/>
                <w:color w:val="auto"/>
                <w:szCs w:val="24"/>
              </w:rPr>
              <w:t>Quarry Fitness and Leisure Centre</w:t>
            </w:r>
          </w:p>
          <w:p w14:paraId="10E1A8B2" w14:textId="77777777" w:rsidR="00B63DA5" w:rsidRDefault="00B63DA5" w:rsidP="00B63DA5">
            <w:r>
              <w:t>Priory Road</w:t>
            </w:r>
          </w:p>
          <w:p w14:paraId="71186F11" w14:textId="77777777" w:rsidR="00B63DA5" w:rsidRDefault="00B63DA5" w:rsidP="00B63DA5">
            <w:r>
              <w:t>Shrewsbury</w:t>
            </w:r>
          </w:p>
          <w:p w14:paraId="5A36FA2B" w14:textId="3DAD5AAA" w:rsidR="00B63DA5" w:rsidRPr="00B63DA5" w:rsidRDefault="00B63DA5" w:rsidP="00B63DA5">
            <w:r>
              <w:t>SY1 1RU</w:t>
            </w:r>
          </w:p>
        </w:tc>
      </w:tr>
      <w:tr w:rsidR="00074A0C" w:rsidRPr="00AF728F" w14:paraId="36A966A6" w14:textId="77777777" w:rsidTr="00EE6C40">
        <w:trPr>
          <w:trHeight w:val="585"/>
        </w:trPr>
        <w:tc>
          <w:tcPr>
            <w:tcW w:w="2918" w:type="dxa"/>
            <w:gridSpan w:val="2"/>
            <w:shd w:val="clear" w:color="auto" w:fill="E6E6E6"/>
            <w:vAlign w:val="center"/>
          </w:tcPr>
          <w:p w14:paraId="42327031" w14:textId="77777777" w:rsidR="00074A0C" w:rsidRPr="00F53DD2" w:rsidRDefault="007644D8" w:rsidP="00E059F1">
            <w:pPr>
              <w:pStyle w:val="CommentText"/>
              <w:jc w:val="right"/>
              <w:rPr>
                <w:rFonts w:cs="Arial"/>
                <w:color w:val="auto"/>
                <w:szCs w:val="24"/>
              </w:rPr>
            </w:pPr>
            <w:r>
              <w:rPr>
                <w:rFonts w:cs="Arial"/>
                <w:color w:val="auto"/>
                <w:szCs w:val="24"/>
              </w:rPr>
              <w:t>Type(s) of Activity this EAP applies to:</w:t>
            </w:r>
          </w:p>
        </w:tc>
        <w:tc>
          <w:tcPr>
            <w:tcW w:w="7396" w:type="dxa"/>
            <w:gridSpan w:val="4"/>
            <w:vAlign w:val="center"/>
          </w:tcPr>
          <w:p w14:paraId="2406DF18" w14:textId="77777777" w:rsidR="00074A0C" w:rsidRPr="00C10584" w:rsidRDefault="00F10BBC" w:rsidP="00E059F1">
            <w:pPr>
              <w:pStyle w:val="HeadingC"/>
              <w:rPr>
                <w:b w:val="0"/>
                <w:bCs/>
                <w:color w:val="auto"/>
                <w:szCs w:val="24"/>
              </w:rPr>
            </w:pPr>
            <w:r w:rsidRPr="00C10584">
              <w:rPr>
                <w:b w:val="0"/>
                <w:bCs/>
                <w:color w:val="auto"/>
                <w:szCs w:val="24"/>
              </w:rPr>
              <w:t>Pool based Swim Sessions</w:t>
            </w:r>
          </w:p>
        </w:tc>
      </w:tr>
      <w:tr w:rsidR="00CA1351" w:rsidRPr="00AF728F" w14:paraId="766E8770" w14:textId="77777777" w:rsidTr="00CA1351">
        <w:trPr>
          <w:trHeight w:val="1108"/>
        </w:trPr>
        <w:tc>
          <w:tcPr>
            <w:tcW w:w="2918" w:type="dxa"/>
            <w:gridSpan w:val="2"/>
            <w:shd w:val="clear" w:color="auto" w:fill="E6E6E6"/>
            <w:vAlign w:val="center"/>
          </w:tcPr>
          <w:p w14:paraId="1BD3BA5C" w14:textId="77777777" w:rsidR="00CA1351" w:rsidRDefault="00CA1351" w:rsidP="00E059F1">
            <w:pPr>
              <w:pStyle w:val="CommentText"/>
              <w:jc w:val="right"/>
              <w:rPr>
                <w:rFonts w:cs="Arial"/>
                <w:color w:val="auto"/>
                <w:szCs w:val="24"/>
              </w:rPr>
            </w:pPr>
            <w:r>
              <w:rPr>
                <w:rFonts w:cs="Arial"/>
                <w:color w:val="auto"/>
                <w:szCs w:val="24"/>
              </w:rPr>
              <w:t>Who is ultimately responsible for Health &amp; Safety during these sessions:</w:t>
            </w:r>
          </w:p>
        </w:tc>
        <w:tc>
          <w:tcPr>
            <w:tcW w:w="2385" w:type="dxa"/>
            <w:vAlign w:val="center"/>
          </w:tcPr>
          <w:p w14:paraId="24A11CE9" w14:textId="77777777" w:rsidR="00CA1351" w:rsidRDefault="00F10BBC" w:rsidP="00E059F1">
            <w:pPr>
              <w:pStyle w:val="HeadingC"/>
              <w:rPr>
                <w:color w:val="auto"/>
              </w:rPr>
            </w:pPr>
            <w:r>
              <w:rPr>
                <w:color w:val="auto"/>
              </w:rPr>
              <w:fldChar w:fldCharType="begin">
                <w:ffData>
                  <w:name w:val=""/>
                  <w:enabled/>
                  <w:calcOnExit w:val="0"/>
                  <w:checkBox>
                    <w:sizeAuto/>
                    <w:default w:val="1"/>
                  </w:checkBox>
                </w:ffData>
              </w:fldChar>
            </w:r>
            <w:r>
              <w:rPr>
                <w:color w:val="auto"/>
              </w:rPr>
              <w:instrText xml:space="preserve"> FORMCHECKBOX </w:instrText>
            </w:r>
            <w:r w:rsidR="00BB4408">
              <w:rPr>
                <w:color w:val="auto"/>
              </w:rPr>
            </w:r>
            <w:r w:rsidR="00BB4408">
              <w:rPr>
                <w:color w:val="auto"/>
              </w:rPr>
              <w:fldChar w:fldCharType="separate"/>
            </w:r>
            <w:r>
              <w:rPr>
                <w:color w:val="auto"/>
              </w:rPr>
              <w:fldChar w:fldCharType="end"/>
            </w:r>
            <w:r w:rsidR="00CA1351">
              <w:rPr>
                <w:color w:val="auto"/>
              </w:rPr>
              <w:t xml:space="preserve"> </w:t>
            </w:r>
            <w:r w:rsidR="00CA1351" w:rsidRPr="00C10584">
              <w:rPr>
                <w:b w:val="0"/>
                <w:color w:val="auto"/>
              </w:rPr>
              <w:t>Venue Staff</w:t>
            </w:r>
          </w:p>
          <w:p w14:paraId="53DEE70B" w14:textId="77777777" w:rsidR="00CA1351" w:rsidRDefault="00C10584" w:rsidP="00EE6C40">
            <w:pPr>
              <w:rPr>
                <w:rFonts w:cs="Arial"/>
                <w:color w:val="auto"/>
              </w:rPr>
            </w:pPr>
            <w:r>
              <w:rPr>
                <w:rFonts w:cs="Arial"/>
                <w:color w:val="auto"/>
              </w:rPr>
              <w:fldChar w:fldCharType="begin">
                <w:ffData>
                  <w:name w:val="Check1"/>
                  <w:enabled/>
                  <w:calcOnExit w:val="0"/>
                  <w:checkBox>
                    <w:sizeAuto/>
                    <w:default w:val="1"/>
                  </w:checkBox>
                </w:ffData>
              </w:fldChar>
            </w:r>
            <w:bookmarkStart w:id="0" w:name="Check1"/>
            <w:r>
              <w:rPr>
                <w:rFonts w:cs="Arial"/>
                <w:color w:val="auto"/>
              </w:rPr>
              <w:instrText xml:space="preserve"> FORMCHECKBOX </w:instrText>
            </w:r>
            <w:r w:rsidR="00BB4408">
              <w:rPr>
                <w:rFonts w:cs="Arial"/>
                <w:color w:val="auto"/>
              </w:rPr>
            </w:r>
            <w:r w:rsidR="00BB4408">
              <w:rPr>
                <w:rFonts w:cs="Arial"/>
                <w:color w:val="auto"/>
              </w:rPr>
              <w:fldChar w:fldCharType="separate"/>
            </w:r>
            <w:r>
              <w:rPr>
                <w:rFonts w:cs="Arial"/>
                <w:color w:val="auto"/>
              </w:rPr>
              <w:fldChar w:fldCharType="end"/>
            </w:r>
            <w:bookmarkEnd w:id="0"/>
            <w:r w:rsidR="00CA1351">
              <w:rPr>
                <w:rFonts w:cs="Arial"/>
                <w:color w:val="auto"/>
              </w:rPr>
              <w:t xml:space="preserve"> Coaching Staff</w:t>
            </w:r>
          </w:p>
          <w:p w14:paraId="29526704" w14:textId="77777777" w:rsidR="00CA1351" w:rsidRDefault="00CA1351" w:rsidP="00EE6C40">
            <w:pPr>
              <w:rPr>
                <w:rFonts w:cs="Arial"/>
                <w:color w:val="auto"/>
              </w:rPr>
            </w:pPr>
            <w:r w:rsidRPr="00F53DD2">
              <w:rPr>
                <w:rFonts w:cs="Arial"/>
                <w:color w:val="auto"/>
              </w:rPr>
              <w:fldChar w:fldCharType="begin">
                <w:ffData>
                  <w:name w:val="Check1"/>
                  <w:enabled/>
                  <w:calcOnExit w:val="0"/>
                  <w:checkBox>
                    <w:sizeAuto/>
                    <w:default w:val="0"/>
                  </w:checkBox>
                </w:ffData>
              </w:fldChar>
            </w:r>
            <w:r w:rsidRPr="00F53DD2">
              <w:rPr>
                <w:rFonts w:cs="Arial"/>
                <w:color w:val="auto"/>
              </w:rPr>
              <w:instrText xml:space="preserve"> FORMCHECKBOX </w:instrText>
            </w:r>
            <w:r w:rsidR="00BB4408">
              <w:rPr>
                <w:rFonts w:cs="Arial"/>
                <w:color w:val="auto"/>
              </w:rPr>
            </w:r>
            <w:r w:rsidR="00BB4408">
              <w:rPr>
                <w:rFonts w:cs="Arial"/>
                <w:color w:val="auto"/>
              </w:rPr>
              <w:fldChar w:fldCharType="separate"/>
            </w:r>
            <w:r w:rsidRPr="00F53DD2">
              <w:rPr>
                <w:rFonts w:cs="Arial"/>
                <w:color w:val="auto"/>
              </w:rPr>
              <w:fldChar w:fldCharType="end"/>
            </w:r>
            <w:r>
              <w:rPr>
                <w:rFonts w:cs="Arial"/>
                <w:color w:val="auto"/>
              </w:rPr>
              <w:t xml:space="preserve"> Other</w:t>
            </w:r>
          </w:p>
          <w:p w14:paraId="5946CC02" w14:textId="77777777" w:rsidR="00CA1351" w:rsidRPr="00EE6C40" w:rsidRDefault="00CA1351" w:rsidP="00CA1351">
            <w:pPr>
              <w:jc w:val="right"/>
            </w:pPr>
            <w:r>
              <w:rPr>
                <w:rFonts w:cs="Arial"/>
                <w:color w:val="auto"/>
              </w:rPr>
              <w:t>Comments:</w:t>
            </w:r>
          </w:p>
        </w:tc>
        <w:tc>
          <w:tcPr>
            <w:tcW w:w="5011" w:type="dxa"/>
            <w:gridSpan w:val="3"/>
            <w:vAlign w:val="center"/>
          </w:tcPr>
          <w:p w14:paraId="0C0D547A" w14:textId="77777777" w:rsidR="00CA1351" w:rsidRPr="00C10584" w:rsidRDefault="00F10BBC" w:rsidP="00E059F1">
            <w:pPr>
              <w:pStyle w:val="HeadingC"/>
              <w:rPr>
                <w:b w:val="0"/>
                <w:bCs/>
                <w:color w:val="auto"/>
                <w:szCs w:val="24"/>
              </w:rPr>
            </w:pPr>
            <w:r w:rsidRPr="00C10584">
              <w:rPr>
                <w:b w:val="0"/>
                <w:bCs/>
                <w:color w:val="auto"/>
                <w:szCs w:val="24"/>
              </w:rPr>
              <w:t>Duty M</w:t>
            </w:r>
            <w:r w:rsidR="00CD4D10">
              <w:rPr>
                <w:b w:val="0"/>
                <w:bCs/>
                <w:color w:val="auto"/>
                <w:szCs w:val="24"/>
              </w:rPr>
              <w:t>anager ultimately responsible, Duty L</w:t>
            </w:r>
            <w:r w:rsidRPr="00C10584">
              <w:rPr>
                <w:b w:val="0"/>
                <w:bCs/>
                <w:color w:val="auto"/>
                <w:szCs w:val="24"/>
              </w:rPr>
              <w:t>ifeguards are initial point of contact and first responder</w:t>
            </w:r>
            <w:r w:rsidR="00C10584">
              <w:rPr>
                <w:b w:val="0"/>
                <w:bCs/>
                <w:color w:val="auto"/>
                <w:szCs w:val="24"/>
              </w:rPr>
              <w:t>.  Coach responsible for swim session activities</w:t>
            </w:r>
          </w:p>
        </w:tc>
      </w:tr>
      <w:tr w:rsidR="00EE6C40" w:rsidRPr="00AF728F" w14:paraId="2FB90F45" w14:textId="77777777" w:rsidTr="00EE6C40">
        <w:trPr>
          <w:trHeight w:val="585"/>
        </w:trPr>
        <w:tc>
          <w:tcPr>
            <w:tcW w:w="2918" w:type="dxa"/>
            <w:gridSpan w:val="2"/>
            <w:shd w:val="clear" w:color="auto" w:fill="E6E6E6"/>
            <w:vAlign w:val="center"/>
          </w:tcPr>
          <w:p w14:paraId="094EB998" w14:textId="77777777" w:rsidR="00EE6C40" w:rsidRDefault="00CA1351" w:rsidP="00EE6C40">
            <w:pPr>
              <w:pStyle w:val="CommentText"/>
              <w:jc w:val="right"/>
              <w:rPr>
                <w:rFonts w:cs="Arial"/>
                <w:color w:val="auto"/>
                <w:szCs w:val="24"/>
              </w:rPr>
            </w:pPr>
            <w:r>
              <w:rPr>
                <w:rFonts w:cs="Arial"/>
                <w:color w:val="auto"/>
                <w:szCs w:val="24"/>
              </w:rPr>
              <w:t>How will venue staff be contacted in emergency:</w:t>
            </w:r>
          </w:p>
        </w:tc>
        <w:tc>
          <w:tcPr>
            <w:tcW w:w="7396" w:type="dxa"/>
            <w:gridSpan w:val="4"/>
            <w:vAlign w:val="center"/>
          </w:tcPr>
          <w:p w14:paraId="2C32B0E5" w14:textId="77777777" w:rsidR="00EE6C40" w:rsidRPr="00C10584" w:rsidRDefault="00F10BBC" w:rsidP="00EE6C40">
            <w:pPr>
              <w:pStyle w:val="HeadingC"/>
              <w:rPr>
                <w:b w:val="0"/>
                <w:bCs/>
                <w:color w:val="auto"/>
                <w:szCs w:val="24"/>
              </w:rPr>
            </w:pPr>
            <w:r w:rsidRPr="00C10584">
              <w:rPr>
                <w:b w:val="0"/>
                <w:bCs/>
                <w:color w:val="auto"/>
                <w:szCs w:val="24"/>
              </w:rPr>
              <w:t>Will be poolside at all times</w:t>
            </w:r>
            <w:r w:rsidR="00C10584" w:rsidRPr="00C10584">
              <w:rPr>
                <w:b w:val="0"/>
                <w:bCs/>
                <w:color w:val="auto"/>
                <w:szCs w:val="24"/>
              </w:rPr>
              <w:t xml:space="preserve"> and at reception</w:t>
            </w:r>
          </w:p>
        </w:tc>
      </w:tr>
      <w:tr w:rsidR="00CA1351" w:rsidRPr="00AF728F" w14:paraId="03B3D2ED" w14:textId="77777777" w:rsidTr="00EE6C40">
        <w:trPr>
          <w:trHeight w:val="585"/>
        </w:trPr>
        <w:tc>
          <w:tcPr>
            <w:tcW w:w="2918" w:type="dxa"/>
            <w:gridSpan w:val="2"/>
            <w:shd w:val="clear" w:color="auto" w:fill="E6E6E6"/>
            <w:vAlign w:val="center"/>
          </w:tcPr>
          <w:p w14:paraId="698B87E1" w14:textId="77777777" w:rsidR="00CA1351" w:rsidRDefault="00CA1351" w:rsidP="00CA1351">
            <w:pPr>
              <w:pStyle w:val="CommentText"/>
              <w:jc w:val="right"/>
              <w:rPr>
                <w:rFonts w:cs="Arial"/>
                <w:color w:val="auto"/>
                <w:szCs w:val="24"/>
              </w:rPr>
            </w:pPr>
            <w:r>
              <w:rPr>
                <w:rFonts w:cs="Arial"/>
                <w:color w:val="auto"/>
                <w:szCs w:val="24"/>
              </w:rPr>
              <w:t>Location of Phone/Mobile Reception Tested:</w:t>
            </w:r>
          </w:p>
        </w:tc>
        <w:tc>
          <w:tcPr>
            <w:tcW w:w="7396" w:type="dxa"/>
            <w:gridSpan w:val="4"/>
            <w:vAlign w:val="center"/>
          </w:tcPr>
          <w:p w14:paraId="28E8BD53" w14:textId="77777777" w:rsidR="00CA1351" w:rsidRPr="00C10584" w:rsidRDefault="00F10BBC" w:rsidP="00CA1351">
            <w:pPr>
              <w:pStyle w:val="HeadingC"/>
              <w:rPr>
                <w:b w:val="0"/>
                <w:bCs/>
                <w:color w:val="auto"/>
                <w:szCs w:val="24"/>
              </w:rPr>
            </w:pPr>
            <w:r w:rsidRPr="00C10584">
              <w:rPr>
                <w:b w:val="0"/>
                <w:bCs/>
                <w:color w:val="auto"/>
                <w:szCs w:val="24"/>
              </w:rPr>
              <w:t>Poolside and reception</w:t>
            </w:r>
          </w:p>
        </w:tc>
      </w:tr>
      <w:tr w:rsidR="00CA1351" w:rsidRPr="00AF728F" w14:paraId="2A4B53C7" w14:textId="77777777" w:rsidTr="00EE6C40">
        <w:trPr>
          <w:trHeight w:val="585"/>
        </w:trPr>
        <w:tc>
          <w:tcPr>
            <w:tcW w:w="2918" w:type="dxa"/>
            <w:gridSpan w:val="2"/>
            <w:shd w:val="clear" w:color="auto" w:fill="E6E6E6"/>
            <w:vAlign w:val="center"/>
          </w:tcPr>
          <w:p w14:paraId="24AF834C" w14:textId="77777777" w:rsidR="00CA1351" w:rsidRPr="00AF728F" w:rsidRDefault="00CA1351" w:rsidP="00CA1351">
            <w:pPr>
              <w:jc w:val="right"/>
              <w:rPr>
                <w:rFonts w:cs="Arial"/>
                <w:color w:val="auto"/>
              </w:rPr>
            </w:pPr>
            <w:r w:rsidRPr="00F53DD2">
              <w:rPr>
                <w:rFonts w:cs="Arial"/>
                <w:color w:val="auto"/>
              </w:rPr>
              <w:t>Location of the nearest first-aid qualified person:</w:t>
            </w:r>
          </w:p>
        </w:tc>
        <w:tc>
          <w:tcPr>
            <w:tcW w:w="7396" w:type="dxa"/>
            <w:gridSpan w:val="4"/>
            <w:vAlign w:val="center"/>
          </w:tcPr>
          <w:p w14:paraId="7C4CD319" w14:textId="77777777" w:rsidR="00CA1351" w:rsidRPr="00C10584" w:rsidRDefault="00F10BBC" w:rsidP="00CA1351">
            <w:pPr>
              <w:rPr>
                <w:rFonts w:cs="Arial"/>
                <w:bCs/>
                <w:color w:val="auto"/>
              </w:rPr>
            </w:pPr>
            <w:r w:rsidRPr="00C10584">
              <w:rPr>
                <w:rFonts w:cs="Arial"/>
                <w:bCs/>
                <w:color w:val="auto"/>
              </w:rPr>
              <w:t>Lifeguards</w:t>
            </w:r>
          </w:p>
        </w:tc>
      </w:tr>
      <w:tr w:rsidR="00CA1351" w:rsidRPr="00AF728F" w14:paraId="1D18E0F2" w14:textId="77777777" w:rsidTr="00EE6C40">
        <w:trPr>
          <w:trHeight w:val="585"/>
        </w:trPr>
        <w:tc>
          <w:tcPr>
            <w:tcW w:w="2918" w:type="dxa"/>
            <w:gridSpan w:val="2"/>
            <w:shd w:val="clear" w:color="auto" w:fill="E6E6E6"/>
            <w:vAlign w:val="center"/>
          </w:tcPr>
          <w:p w14:paraId="26D9D023" w14:textId="77777777" w:rsidR="00CA1351" w:rsidRPr="00AF728F" w:rsidRDefault="00CA1351" w:rsidP="00CA1351">
            <w:pPr>
              <w:jc w:val="right"/>
              <w:rPr>
                <w:rFonts w:cs="Arial"/>
                <w:color w:val="auto"/>
              </w:rPr>
            </w:pPr>
            <w:r w:rsidRPr="00F53DD2">
              <w:rPr>
                <w:rFonts w:cs="Arial"/>
                <w:color w:val="auto"/>
              </w:rPr>
              <w:t>Location of first-aid equipment:</w:t>
            </w:r>
          </w:p>
        </w:tc>
        <w:tc>
          <w:tcPr>
            <w:tcW w:w="7396" w:type="dxa"/>
            <w:gridSpan w:val="4"/>
            <w:vAlign w:val="center"/>
          </w:tcPr>
          <w:p w14:paraId="0D129633" w14:textId="77777777" w:rsidR="00CA1351" w:rsidRPr="00C10584" w:rsidRDefault="00F10BBC" w:rsidP="00CA1351">
            <w:pPr>
              <w:rPr>
                <w:rFonts w:cs="Arial"/>
                <w:bCs/>
                <w:color w:val="auto"/>
              </w:rPr>
            </w:pPr>
            <w:r w:rsidRPr="00C10584">
              <w:rPr>
                <w:rFonts w:cs="Arial"/>
                <w:bCs/>
                <w:color w:val="auto"/>
              </w:rPr>
              <w:t>Poolside</w:t>
            </w:r>
          </w:p>
        </w:tc>
      </w:tr>
      <w:tr w:rsidR="00CA1351" w:rsidRPr="00AF728F" w14:paraId="1F32EF3A" w14:textId="77777777" w:rsidTr="00CA1351">
        <w:trPr>
          <w:trHeight w:val="585"/>
        </w:trPr>
        <w:tc>
          <w:tcPr>
            <w:tcW w:w="2918" w:type="dxa"/>
            <w:gridSpan w:val="2"/>
            <w:tcBorders>
              <w:bottom w:val="single" w:sz="12" w:space="0" w:color="auto"/>
            </w:tcBorders>
            <w:shd w:val="clear" w:color="auto" w:fill="E6E6E6"/>
            <w:vAlign w:val="center"/>
          </w:tcPr>
          <w:p w14:paraId="5E7A6327" w14:textId="77777777" w:rsidR="00CA1351" w:rsidRPr="00F53DD2" w:rsidRDefault="00CA1351" w:rsidP="00CA1351">
            <w:pPr>
              <w:jc w:val="right"/>
              <w:rPr>
                <w:rFonts w:cs="Arial"/>
                <w:color w:val="auto"/>
              </w:rPr>
            </w:pPr>
            <w:r>
              <w:rPr>
                <w:rFonts w:cs="Arial"/>
                <w:color w:val="auto"/>
              </w:rPr>
              <w:t>Location of Defibrillator:</w:t>
            </w:r>
          </w:p>
        </w:tc>
        <w:tc>
          <w:tcPr>
            <w:tcW w:w="7396" w:type="dxa"/>
            <w:gridSpan w:val="4"/>
            <w:tcBorders>
              <w:bottom w:val="single" w:sz="12" w:space="0" w:color="auto"/>
            </w:tcBorders>
            <w:vAlign w:val="center"/>
          </w:tcPr>
          <w:p w14:paraId="183AB4B3" w14:textId="77777777" w:rsidR="00CA1351" w:rsidRPr="00C10584" w:rsidRDefault="00B55BC8" w:rsidP="00CA1351">
            <w:pPr>
              <w:rPr>
                <w:rFonts w:cs="Arial"/>
                <w:bCs/>
                <w:color w:val="auto"/>
              </w:rPr>
            </w:pPr>
            <w:r w:rsidRPr="00C10584">
              <w:rPr>
                <w:rFonts w:cs="Arial"/>
                <w:bCs/>
                <w:color w:val="auto"/>
              </w:rPr>
              <w:t>Reception</w:t>
            </w:r>
          </w:p>
        </w:tc>
      </w:tr>
      <w:tr w:rsidR="00CA1351" w:rsidRPr="00AF728F" w14:paraId="0A82F846" w14:textId="77777777" w:rsidTr="00CA1351">
        <w:trPr>
          <w:trHeight w:val="231"/>
        </w:trPr>
        <w:tc>
          <w:tcPr>
            <w:tcW w:w="10314" w:type="dxa"/>
            <w:gridSpan w:val="6"/>
            <w:tcBorders>
              <w:top w:val="single" w:sz="12" w:space="0" w:color="auto"/>
              <w:left w:val="single" w:sz="12" w:space="0" w:color="auto"/>
              <w:bottom w:val="single" w:sz="4" w:space="0" w:color="auto"/>
              <w:right w:val="single" w:sz="12" w:space="0" w:color="auto"/>
            </w:tcBorders>
            <w:shd w:val="clear" w:color="auto" w:fill="E6E6E6"/>
            <w:vAlign w:val="center"/>
          </w:tcPr>
          <w:p w14:paraId="00104064" w14:textId="77777777" w:rsidR="00CA1351" w:rsidRPr="00CA1351" w:rsidRDefault="00CA1351" w:rsidP="00CA1351">
            <w:pPr>
              <w:jc w:val="center"/>
              <w:rPr>
                <w:rFonts w:cs="Arial"/>
                <w:bCs/>
                <w:color w:val="auto"/>
              </w:rPr>
            </w:pPr>
            <w:r w:rsidRPr="00CA1351">
              <w:rPr>
                <w:rFonts w:cs="Arial"/>
                <w:color w:val="auto"/>
              </w:rPr>
              <w:t>Non-Managed Venues</w:t>
            </w:r>
          </w:p>
        </w:tc>
      </w:tr>
      <w:tr w:rsidR="00CA1351" w:rsidRPr="00AF728F" w14:paraId="1B9A21F3" w14:textId="77777777" w:rsidTr="00CA1351">
        <w:trPr>
          <w:trHeight w:val="585"/>
        </w:trPr>
        <w:tc>
          <w:tcPr>
            <w:tcW w:w="2918" w:type="dxa"/>
            <w:gridSpan w:val="2"/>
            <w:tcBorders>
              <w:top w:val="single" w:sz="4" w:space="0" w:color="auto"/>
              <w:left w:val="single" w:sz="12" w:space="0" w:color="auto"/>
              <w:bottom w:val="single" w:sz="4" w:space="0" w:color="auto"/>
              <w:right w:val="single" w:sz="4" w:space="0" w:color="auto"/>
            </w:tcBorders>
            <w:shd w:val="clear" w:color="auto" w:fill="E6E6E6"/>
            <w:vAlign w:val="center"/>
          </w:tcPr>
          <w:p w14:paraId="5D7B54E5" w14:textId="77777777" w:rsidR="00CA1351" w:rsidRPr="00F53DD2" w:rsidRDefault="00CA1351" w:rsidP="00CA1351">
            <w:pPr>
              <w:pStyle w:val="CommentText"/>
              <w:jc w:val="right"/>
              <w:rPr>
                <w:rFonts w:cs="Arial"/>
                <w:color w:val="auto"/>
                <w:szCs w:val="24"/>
              </w:rPr>
            </w:pPr>
            <w:r>
              <w:rPr>
                <w:rFonts w:cs="Arial"/>
                <w:color w:val="auto"/>
                <w:szCs w:val="24"/>
              </w:rPr>
              <w:t>How to contact Emergency Services:</w:t>
            </w:r>
          </w:p>
        </w:tc>
        <w:tc>
          <w:tcPr>
            <w:tcW w:w="7396" w:type="dxa"/>
            <w:gridSpan w:val="4"/>
            <w:tcBorders>
              <w:top w:val="single" w:sz="4" w:space="0" w:color="auto"/>
              <w:left w:val="single" w:sz="4" w:space="0" w:color="auto"/>
              <w:bottom w:val="single" w:sz="4" w:space="0" w:color="auto"/>
              <w:right w:val="single" w:sz="12" w:space="0" w:color="auto"/>
            </w:tcBorders>
            <w:vAlign w:val="center"/>
          </w:tcPr>
          <w:p w14:paraId="5F74B6EA" w14:textId="77777777" w:rsidR="00CA1351" w:rsidRDefault="00CA1351" w:rsidP="00CA1351">
            <w:pPr>
              <w:rPr>
                <w:rFonts w:cs="Arial"/>
                <w:b/>
                <w:bCs/>
                <w:color w:val="auto"/>
              </w:rPr>
            </w:pPr>
          </w:p>
        </w:tc>
      </w:tr>
      <w:tr w:rsidR="00CA1351" w:rsidRPr="00AF728F" w14:paraId="7ED0E3C4" w14:textId="77777777" w:rsidTr="00CA1351">
        <w:trPr>
          <w:trHeight w:val="585"/>
        </w:trPr>
        <w:tc>
          <w:tcPr>
            <w:tcW w:w="2918" w:type="dxa"/>
            <w:gridSpan w:val="2"/>
            <w:tcBorders>
              <w:top w:val="single" w:sz="4" w:space="0" w:color="auto"/>
              <w:left w:val="single" w:sz="12" w:space="0" w:color="auto"/>
              <w:bottom w:val="single" w:sz="4" w:space="0" w:color="auto"/>
              <w:right w:val="single" w:sz="4" w:space="0" w:color="auto"/>
            </w:tcBorders>
            <w:shd w:val="clear" w:color="auto" w:fill="E6E6E6"/>
            <w:vAlign w:val="center"/>
          </w:tcPr>
          <w:p w14:paraId="0315332F" w14:textId="77777777" w:rsidR="00CA1351" w:rsidRDefault="00CA1351" w:rsidP="00CA1351">
            <w:pPr>
              <w:jc w:val="right"/>
              <w:rPr>
                <w:rFonts w:cs="Arial"/>
                <w:color w:val="auto"/>
              </w:rPr>
            </w:pPr>
            <w:r>
              <w:rPr>
                <w:rFonts w:cs="Arial"/>
                <w:color w:val="auto"/>
              </w:rPr>
              <w:t>How will Emergency Services be directed to the scene of an incident:</w:t>
            </w:r>
          </w:p>
        </w:tc>
        <w:tc>
          <w:tcPr>
            <w:tcW w:w="7396" w:type="dxa"/>
            <w:gridSpan w:val="4"/>
            <w:tcBorders>
              <w:top w:val="single" w:sz="4" w:space="0" w:color="auto"/>
              <w:left w:val="single" w:sz="4" w:space="0" w:color="auto"/>
              <w:bottom w:val="single" w:sz="4" w:space="0" w:color="auto"/>
              <w:right w:val="single" w:sz="12" w:space="0" w:color="auto"/>
            </w:tcBorders>
            <w:vAlign w:val="center"/>
          </w:tcPr>
          <w:p w14:paraId="5F5945A0" w14:textId="77777777" w:rsidR="00CA1351" w:rsidRDefault="00CA1351" w:rsidP="00CA1351">
            <w:pPr>
              <w:rPr>
                <w:rFonts w:cs="Arial"/>
                <w:b/>
                <w:bCs/>
                <w:color w:val="auto"/>
              </w:rPr>
            </w:pPr>
          </w:p>
        </w:tc>
      </w:tr>
      <w:tr w:rsidR="00CA1351" w:rsidRPr="00AF728F" w14:paraId="5866857C" w14:textId="77777777" w:rsidTr="009F5719">
        <w:trPr>
          <w:trHeight w:val="1029"/>
        </w:trPr>
        <w:tc>
          <w:tcPr>
            <w:tcW w:w="2918" w:type="dxa"/>
            <w:gridSpan w:val="2"/>
            <w:tcBorders>
              <w:top w:val="single" w:sz="4" w:space="0" w:color="auto"/>
              <w:left w:val="single" w:sz="12" w:space="0" w:color="auto"/>
              <w:bottom w:val="single" w:sz="12" w:space="0" w:color="auto"/>
              <w:right w:val="single" w:sz="4" w:space="0" w:color="auto"/>
            </w:tcBorders>
            <w:shd w:val="clear" w:color="auto" w:fill="E6E6E6"/>
            <w:vAlign w:val="center"/>
          </w:tcPr>
          <w:p w14:paraId="2EBEC27A" w14:textId="77777777" w:rsidR="00CA1351" w:rsidRDefault="00CA1351" w:rsidP="00CA1351">
            <w:pPr>
              <w:jc w:val="right"/>
              <w:rPr>
                <w:rFonts w:cs="Arial"/>
                <w:color w:val="auto"/>
              </w:rPr>
            </w:pPr>
            <w:r>
              <w:rPr>
                <w:rFonts w:cs="Arial"/>
                <w:color w:val="auto"/>
              </w:rPr>
              <w:t>Who else is available to help in case of issues:</w:t>
            </w:r>
          </w:p>
        </w:tc>
        <w:tc>
          <w:tcPr>
            <w:tcW w:w="7396" w:type="dxa"/>
            <w:gridSpan w:val="4"/>
            <w:tcBorders>
              <w:top w:val="single" w:sz="4" w:space="0" w:color="auto"/>
              <w:left w:val="single" w:sz="4" w:space="0" w:color="auto"/>
              <w:bottom w:val="single" w:sz="12" w:space="0" w:color="auto"/>
              <w:right w:val="single" w:sz="12" w:space="0" w:color="auto"/>
            </w:tcBorders>
            <w:vAlign w:val="center"/>
          </w:tcPr>
          <w:p w14:paraId="673787ED" w14:textId="77777777" w:rsidR="00CA1351" w:rsidRPr="00AF728F" w:rsidRDefault="00CA1351" w:rsidP="00CA1351">
            <w:pPr>
              <w:rPr>
                <w:rFonts w:cs="Arial"/>
                <w:b/>
                <w:bCs/>
                <w:color w:val="auto"/>
              </w:rPr>
            </w:pPr>
          </w:p>
        </w:tc>
      </w:tr>
      <w:tr w:rsidR="00CA1351" w:rsidRPr="00AF728F" w14:paraId="491CA233" w14:textId="77777777" w:rsidTr="00CA1351">
        <w:trPr>
          <w:cantSplit/>
          <w:trHeight w:val="403"/>
        </w:trPr>
        <w:tc>
          <w:tcPr>
            <w:tcW w:w="10314" w:type="dxa"/>
            <w:gridSpan w:val="6"/>
            <w:tcBorders>
              <w:top w:val="single" w:sz="12" w:space="0" w:color="auto"/>
            </w:tcBorders>
            <w:shd w:val="clear" w:color="auto" w:fill="E6E6E6"/>
            <w:vAlign w:val="center"/>
          </w:tcPr>
          <w:p w14:paraId="701BBF95" w14:textId="77777777" w:rsidR="00CA1351" w:rsidRPr="00EE6C40" w:rsidRDefault="00CA1351" w:rsidP="00CA1351">
            <w:pPr>
              <w:pStyle w:val="FootnoteText"/>
              <w:rPr>
                <w:rFonts w:cs="Arial"/>
                <w:b/>
                <w:color w:val="auto"/>
                <w:szCs w:val="32"/>
              </w:rPr>
            </w:pPr>
            <w:r w:rsidRPr="00EE6C40">
              <w:rPr>
                <w:rFonts w:cs="Arial"/>
                <w:b/>
                <w:color w:val="auto"/>
                <w:szCs w:val="32"/>
              </w:rPr>
              <w:t>Managed Venues:</w:t>
            </w:r>
          </w:p>
          <w:p w14:paraId="7391B9A7" w14:textId="77777777" w:rsidR="00CA1351" w:rsidRDefault="00CA1351" w:rsidP="00CA1351">
            <w:pPr>
              <w:pStyle w:val="FootnoteText"/>
              <w:rPr>
                <w:rFonts w:cs="Arial"/>
                <w:color w:val="auto"/>
                <w:szCs w:val="32"/>
              </w:rPr>
            </w:pPr>
            <w:r>
              <w:rPr>
                <w:rFonts w:cs="Arial"/>
                <w:color w:val="auto"/>
                <w:szCs w:val="32"/>
              </w:rPr>
              <w:t>List the Actions that the COACH can undertake to ASSIST venue staff:</w:t>
            </w:r>
          </w:p>
          <w:p w14:paraId="388C25B1" w14:textId="77777777" w:rsidR="00CA1351" w:rsidRPr="00EE6C40" w:rsidRDefault="00CA1351" w:rsidP="00CA1351">
            <w:pPr>
              <w:pStyle w:val="FootnoteText"/>
              <w:rPr>
                <w:rFonts w:cs="Arial"/>
                <w:b/>
                <w:color w:val="auto"/>
                <w:szCs w:val="32"/>
              </w:rPr>
            </w:pPr>
            <w:r w:rsidRPr="00EE6C40">
              <w:rPr>
                <w:rFonts w:cs="Arial"/>
                <w:b/>
                <w:color w:val="auto"/>
                <w:szCs w:val="32"/>
              </w:rPr>
              <w:t>Non-Managed Venues:</w:t>
            </w:r>
          </w:p>
          <w:p w14:paraId="738ED209" w14:textId="77777777" w:rsidR="00CA1351" w:rsidRPr="00AF728F" w:rsidRDefault="00CA1351" w:rsidP="00CA1351">
            <w:pPr>
              <w:pStyle w:val="FootnoteText"/>
              <w:rPr>
                <w:rFonts w:cs="Arial"/>
                <w:color w:val="auto"/>
                <w:szCs w:val="32"/>
              </w:rPr>
            </w:pPr>
            <w:r>
              <w:rPr>
                <w:rFonts w:cs="Arial"/>
                <w:color w:val="auto"/>
                <w:szCs w:val="32"/>
              </w:rPr>
              <w:t>List ALL the Actions that the COACH will undertake and Manage others to do if any of the following situations occurs:</w:t>
            </w:r>
          </w:p>
        </w:tc>
      </w:tr>
      <w:tr w:rsidR="00CA1351" w:rsidRPr="00AF728F" w14:paraId="37F62ADE" w14:textId="77777777" w:rsidTr="00EE6C40">
        <w:trPr>
          <w:cantSplit/>
          <w:trHeight w:val="2492"/>
        </w:trPr>
        <w:tc>
          <w:tcPr>
            <w:tcW w:w="1530" w:type="dxa"/>
          </w:tcPr>
          <w:p w14:paraId="6A874CFA" w14:textId="77777777" w:rsidR="00CA1351" w:rsidRPr="00EE6C40" w:rsidRDefault="00CA1351" w:rsidP="00CA1351">
            <w:pPr>
              <w:rPr>
                <w:rFonts w:cs="Arial"/>
                <w:b/>
                <w:color w:val="auto"/>
              </w:rPr>
            </w:pPr>
            <w:r w:rsidRPr="00EE6C40">
              <w:rPr>
                <w:rFonts w:cs="Arial"/>
                <w:b/>
                <w:color w:val="auto"/>
              </w:rPr>
              <w:lastRenderedPageBreak/>
              <w:t>Evacuation:</w:t>
            </w:r>
          </w:p>
        </w:tc>
        <w:tc>
          <w:tcPr>
            <w:tcW w:w="8784" w:type="dxa"/>
            <w:gridSpan w:val="5"/>
          </w:tcPr>
          <w:p w14:paraId="63A0F37A" w14:textId="77777777" w:rsidR="0002208D" w:rsidRPr="0002208D" w:rsidRDefault="0002208D" w:rsidP="0002208D">
            <w:pPr>
              <w:pStyle w:val="Default"/>
              <w:rPr>
                <w:sz w:val="20"/>
                <w:szCs w:val="20"/>
              </w:rPr>
            </w:pPr>
            <w:r w:rsidRPr="00CD4D10">
              <w:rPr>
                <w:b/>
                <w:sz w:val="20"/>
                <w:szCs w:val="20"/>
              </w:rPr>
              <w:t>AWAIT INSTRUCTION FROM VENUE STAFF</w:t>
            </w:r>
            <w:r w:rsidRPr="0002208D">
              <w:rPr>
                <w:sz w:val="20"/>
                <w:szCs w:val="20"/>
              </w:rPr>
              <w:t>. If for some reason no venue staff present, following actions are usual procedure:</w:t>
            </w:r>
          </w:p>
          <w:p w14:paraId="30A9754D" w14:textId="77777777" w:rsidR="0002208D" w:rsidRPr="0002208D" w:rsidRDefault="0002208D" w:rsidP="0002208D">
            <w:pPr>
              <w:pStyle w:val="Default"/>
              <w:rPr>
                <w:sz w:val="20"/>
                <w:szCs w:val="20"/>
              </w:rPr>
            </w:pPr>
            <w:r w:rsidRPr="0002208D">
              <w:rPr>
                <w:sz w:val="20"/>
                <w:szCs w:val="20"/>
              </w:rPr>
              <w:t> Evacuation is required if instructed by the Duty Manager</w:t>
            </w:r>
            <w:r w:rsidR="00CD4D10">
              <w:rPr>
                <w:sz w:val="20"/>
                <w:szCs w:val="20"/>
              </w:rPr>
              <w:t xml:space="preserve"> or an emergency alarm is heard, or there is immediate danger in the pool area.</w:t>
            </w:r>
          </w:p>
          <w:p w14:paraId="7005C69D" w14:textId="77777777" w:rsidR="0002208D" w:rsidRPr="0002208D" w:rsidRDefault="0002208D" w:rsidP="0002208D">
            <w:pPr>
              <w:pStyle w:val="Default"/>
              <w:rPr>
                <w:sz w:val="20"/>
                <w:szCs w:val="20"/>
              </w:rPr>
            </w:pPr>
            <w:r w:rsidRPr="0002208D">
              <w:rPr>
                <w:sz w:val="20"/>
                <w:szCs w:val="20"/>
              </w:rPr>
              <w:t> Direct people to clear the pool and assemble by the nearest designated emergency exit. Evacuation will usually be confirmed or the evacuation will be cancelled by venue staff before there is a need to exit the building. Be prepared for either.</w:t>
            </w:r>
          </w:p>
          <w:p w14:paraId="28A1655B" w14:textId="3831260E" w:rsidR="0002208D" w:rsidRPr="0002208D" w:rsidRDefault="0002208D" w:rsidP="0002208D">
            <w:pPr>
              <w:pStyle w:val="Default"/>
              <w:rPr>
                <w:sz w:val="20"/>
                <w:szCs w:val="20"/>
              </w:rPr>
            </w:pPr>
            <w:r>
              <w:rPr>
                <w:sz w:val="20"/>
                <w:szCs w:val="20"/>
              </w:rPr>
              <w:t> From pool exit to assembly point</w:t>
            </w:r>
            <w:r w:rsidR="00894167">
              <w:rPr>
                <w:sz w:val="20"/>
                <w:szCs w:val="20"/>
              </w:rPr>
              <w:t xml:space="preserve"> at car park </w:t>
            </w:r>
            <w:r w:rsidR="00B63DA5">
              <w:rPr>
                <w:sz w:val="20"/>
                <w:szCs w:val="20"/>
              </w:rPr>
              <w:t>opposite</w:t>
            </w:r>
            <w:r w:rsidR="00894167">
              <w:rPr>
                <w:sz w:val="20"/>
                <w:szCs w:val="20"/>
              </w:rPr>
              <w:t xml:space="preserve"> to main entrance.</w:t>
            </w:r>
          </w:p>
          <w:p w14:paraId="52BA1253" w14:textId="77777777" w:rsidR="0002208D" w:rsidRDefault="0002208D" w:rsidP="0002208D">
            <w:pPr>
              <w:pStyle w:val="Default"/>
              <w:rPr>
                <w:sz w:val="20"/>
                <w:szCs w:val="20"/>
              </w:rPr>
            </w:pPr>
            <w:r w:rsidRPr="0002208D">
              <w:rPr>
                <w:sz w:val="20"/>
                <w:szCs w:val="20"/>
              </w:rPr>
              <w:t> Ensure that no-one returns to the changing rooms to collect their belongings.</w:t>
            </w:r>
          </w:p>
          <w:p w14:paraId="475DD1D1" w14:textId="77777777" w:rsidR="00CD4D10" w:rsidRPr="0002208D" w:rsidRDefault="00CD4D10" w:rsidP="00CD4D10">
            <w:pPr>
              <w:pStyle w:val="Default"/>
              <w:rPr>
                <w:sz w:val="20"/>
                <w:szCs w:val="20"/>
              </w:rPr>
            </w:pPr>
            <w:r w:rsidRPr="0002208D">
              <w:rPr>
                <w:sz w:val="20"/>
                <w:szCs w:val="20"/>
              </w:rPr>
              <w:t> Close but do not lock all doors behind you.</w:t>
            </w:r>
          </w:p>
          <w:p w14:paraId="75472CB1" w14:textId="77777777" w:rsidR="0002208D" w:rsidRPr="0002208D" w:rsidRDefault="0002208D" w:rsidP="0002208D">
            <w:pPr>
              <w:pStyle w:val="Default"/>
              <w:rPr>
                <w:sz w:val="20"/>
                <w:szCs w:val="20"/>
              </w:rPr>
            </w:pPr>
            <w:r w:rsidRPr="0002208D">
              <w:rPr>
                <w:sz w:val="20"/>
                <w:szCs w:val="20"/>
              </w:rPr>
              <w:t xml:space="preserve"> Once at the </w:t>
            </w:r>
            <w:r w:rsidR="00E719C9">
              <w:rPr>
                <w:sz w:val="20"/>
                <w:szCs w:val="20"/>
              </w:rPr>
              <w:t>assembly point</w:t>
            </w:r>
            <w:r w:rsidRPr="0002208D">
              <w:rPr>
                <w:sz w:val="20"/>
                <w:szCs w:val="20"/>
              </w:rPr>
              <w:t xml:space="preserve"> take a register to ensure that all participants are accounted for.</w:t>
            </w:r>
          </w:p>
          <w:p w14:paraId="468A8679" w14:textId="77777777" w:rsidR="0002208D" w:rsidRPr="0002208D" w:rsidRDefault="0002208D" w:rsidP="0002208D">
            <w:pPr>
              <w:pStyle w:val="Default"/>
              <w:rPr>
                <w:sz w:val="20"/>
                <w:szCs w:val="20"/>
              </w:rPr>
            </w:pPr>
            <w:r w:rsidRPr="0002208D">
              <w:rPr>
                <w:sz w:val="20"/>
                <w:szCs w:val="20"/>
              </w:rPr>
              <w:t> Stay with participants and await further instructions from the Duty Manager.</w:t>
            </w:r>
          </w:p>
          <w:p w14:paraId="4B55B9AE" w14:textId="77777777" w:rsidR="0002208D" w:rsidRPr="0002208D" w:rsidRDefault="0002208D" w:rsidP="0002208D">
            <w:pPr>
              <w:pStyle w:val="Default"/>
              <w:rPr>
                <w:sz w:val="20"/>
                <w:szCs w:val="20"/>
              </w:rPr>
            </w:pPr>
            <w:r w:rsidRPr="0002208D">
              <w:rPr>
                <w:sz w:val="20"/>
                <w:szCs w:val="20"/>
              </w:rPr>
              <w:t> Issue blankets if these are available to children, elderly and disabled people and then those most in need.</w:t>
            </w:r>
          </w:p>
          <w:p w14:paraId="32C12D5E" w14:textId="77777777" w:rsidR="00CA1351" w:rsidRPr="00AF728F" w:rsidRDefault="0002208D" w:rsidP="0002208D">
            <w:pPr>
              <w:pStyle w:val="Default"/>
              <w:rPr>
                <w:rFonts w:cs="Arial"/>
                <w:color w:val="auto"/>
              </w:rPr>
            </w:pPr>
            <w:r w:rsidRPr="0002208D">
              <w:rPr>
                <w:sz w:val="20"/>
                <w:szCs w:val="20"/>
              </w:rPr>
              <w:t> Re-admission will only be permitted either upon receiving instruction form the emergency services (when present) or on instruction from the duty manager.</w:t>
            </w:r>
          </w:p>
        </w:tc>
      </w:tr>
      <w:tr w:rsidR="00CA1351" w:rsidRPr="00AF728F" w14:paraId="09B8079C" w14:textId="77777777" w:rsidTr="008838A7">
        <w:trPr>
          <w:cantSplit/>
          <w:trHeight w:val="4096"/>
        </w:trPr>
        <w:tc>
          <w:tcPr>
            <w:tcW w:w="1530" w:type="dxa"/>
          </w:tcPr>
          <w:p w14:paraId="79D75791" w14:textId="77777777" w:rsidR="00CA1351" w:rsidRPr="00EE6C40" w:rsidRDefault="00CA1351" w:rsidP="00CA1351">
            <w:pPr>
              <w:rPr>
                <w:rFonts w:cs="Arial"/>
                <w:b/>
                <w:color w:val="auto"/>
              </w:rPr>
            </w:pPr>
            <w:r w:rsidRPr="00EE6C40">
              <w:rPr>
                <w:rFonts w:cs="Arial"/>
                <w:b/>
                <w:color w:val="auto"/>
              </w:rPr>
              <w:t>Minor Injury:</w:t>
            </w:r>
          </w:p>
        </w:tc>
        <w:tc>
          <w:tcPr>
            <w:tcW w:w="8784" w:type="dxa"/>
            <w:gridSpan w:val="5"/>
          </w:tcPr>
          <w:p w14:paraId="55475C79" w14:textId="77777777" w:rsidR="0002208D" w:rsidRPr="0002208D" w:rsidRDefault="0002208D" w:rsidP="0002208D">
            <w:pPr>
              <w:pStyle w:val="Default"/>
              <w:rPr>
                <w:sz w:val="20"/>
                <w:szCs w:val="20"/>
              </w:rPr>
            </w:pPr>
            <w:r w:rsidRPr="00CD4D10">
              <w:rPr>
                <w:b/>
                <w:sz w:val="20"/>
                <w:szCs w:val="20"/>
              </w:rPr>
              <w:t xml:space="preserve">CONTACT </w:t>
            </w:r>
            <w:r w:rsidR="00CD4D10">
              <w:rPr>
                <w:b/>
                <w:sz w:val="20"/>
                <w:szCs w:val="20"/>
              </w:rPr>
              <w:t>DU</w:t>
            </w:r>
            <w:r w:rsidR="00CD4D10" w:rsidRPr="00CD4D10">
              <w:rPr>
                <w:b/>
                <w:sz w:val="20"/>
                <w:szCs w:val="20"/>
              </w:rPr>
              <w:t>T</w:t>
            </w:r>
            <w:r w:rsidR="00CD4D10">
              <w:rPr>
                <w:b/>
                <w:sz w:val="20"/>
                <w:szCs w:val="20"/>
              </w:rPr>
              <w:t>Y</w:t>
            </w:r>
            <w:r w:rsidR="00CD4D10" w:rsidRPr="00CD4D10">
              <w:rPr>
                <w:b/>
                <w:sz w:val="20"/>
                <w:szCs w:val="20"/>
              </w:rPr>
              <w:t xml:space="preserve"> </w:t>
            </w:r>
            <w:r w:rsidRPr="00CD4D10">
              <w:rPr>
                <w:b/>
                <w:sz w:val="20"/>
                <w:szCs w:val="20"/>
              </w:rPr>
              <w:t>LIFE GUARD AND PASS OVER TO THEM</w:t>
            </w:r>
            <w:r w:rsidRPr="0002208D">
              <w:rPr>
                <w:sz w:val="20"/>
                <w:szCs w:val="20"/>
              </w:rPr>
              <w:t>, procedure should be:</w:t>
            </w:r>
          </w:p>
          <w:p w14:paraId="2DB35F1B" w14:textId="77777777" w:rsidR="0002208D" w:rsidRPr="0002208D" w:rsidRDefault="0002208D" w:rsidP="0002208D">
            <w:pPr>
              <w:pStyle w:val="Default"/>
              <w:rPr>
                <w:sz w:val="20"/>
                <w:szCs w:val="20"/>
              </w:rPr>
            </w:pPr>
            <w:r w:rsidRPr="0002208D">
              <w:rPr>
                <w:sz w:val="20"/>
                <w:szCs w:val="20"/>
              </w:rPr>
              <w:t> First aid should only be given by a qualified First Aider or by a NPLQ Lifeguard.</w:t>
            </w:r>
          </w:p>
          <w:p w14:paraId="55545DC8" w14:textId="77777777" w:rsidR="0002208D" w:rsidRPr="0002208D" w:rsidRDefault="0002208D" w:rsidP="0002208D">
            <w:pPr>
              <w:pStyle w:val="Default"/>
              <w:rPr>
                <w:sz w:val="20"/>
                <w:szCs w:val="20"/>
              </w:rPr>
            </w:pPr>
            <w:r w:rsidRPr="0002208D">
              <w:rPr>
                <w:sz w:val="20"/>
                <w:szCs w:val="20"/>
              </w:rPr>
              <w:t> The first aider for the session is noted on the risk assessment but will normally be centre staff.</w:t>
            </w:r>
          </w:p>
          <w:p w14:paraId="209EACBB" w14:textId="77777777" w:rsidR="0002208D" w:rsidRPr="0002208D" w:rsidRDefault="0002208D" w:rsidP="0002208D">
            <w:pPr>
              <w:pStyle w:val="Default"/>
              <w:rPr>
                <w:sz w:val="20"/>
                <w:szCs w:val="20"/>
              </w:rPr>
            </w:pPr>
            <w:r w:rsidRPr="0002208D">
              <w:rPr>
                <w:sz w:val="20"/>
                <w:szCs w:val="20"/>
              </w:rPr>
              <w:t> Coaches should remember to consider the safety of other participants and stop / suspend the session if they are distracted by dealing with the casualty.</w:t>
            </w:r>
          </w:p>
          <w:p w14:paraId="02554B11" w14:textId="77777777" w:rsidR="0002208D" w:rsidRPr="0002208D" w:rsidRDefault="0002208D" w:rsidP="0002208D">
            <w:pPr>
              <w:pStyle w:val="Default"/>
              <w:rPr>
                <w:sz w:val="20"/>
                <w:szCs w:val="20"/>
              </w:rPr>
            </w:pPr>
            <w:r w:rsidRPr="0002208D">
              <w:rPr>
                <w:sz w:val="20"/>
                <w:szCs w:val="20"/>
              </w:rPr>
              <w:t> Call for the assistance of centre staff using pool side phone or sending someone for help.</w:t>
            </w:r>
          </w:p>
          <w:p w14:paraId="1D2D8972" w14:textId="77777777" w:rsidR="0002208D" w:rsidRPr="0002208D" w:rsidRDefault="0002208D" w:rsidP="0002208D">
            <w:pPr>
              <w:pStyle w:val="Default"/>
              <w:rPr>
                <w:sz w:val="20"/>
                <w:szCs w:val="20"/>
              </w:rPr>
            </w:pPr>
            <w:r w:rsidRPr="0002208D">
              <w:rPr>
                <w:sz w:val="20"/>
                <w:szCs w:val="20"/>
              </w:rPr>
              <w:t> The First Aider should treat the casualty in line with the guidance of their qualification</w:t>
            </w:r>
          </w:p>
          <w:p w14:paraId="76FE8BB7" w14:textId="77777777" w:rsidR="0002208D" w:rsidRPr="0002208D" w:rsidRDefault="0002208D" w:rsidP="0002208D">
            <w:pPr>
              <w:pStyle w:val="Default"/>
              <w:rPr>
                <w:sz w:val="20"/>
                <w:szCs w:val="20"/>
              </w:rPr>
            </w:pPr>
            <w:r w:rsidRPr="0002208D">
              <w:rPr>
                <w:sz w:val="20"/>
                <w:szCs w:val="20"/>
              </w:rPr>
              <w:t> When treating a casualty don’t leave yourself in a compromising position. E.g. male first aider alone with a female casualty or adult with a child.</w:t>
            </w:r>
          </w:p>
          <w:p w14:paraId="1E42F041" w14:textId="77777777" w:rsidR="0002208D" w:rsidRPr="0002208D" w:rsidRDefault="0002208D" w:rsidP="0002208D">
            <w:pPr>
              <w:pStyle w:val="Default"/>
              <w:rPr>
                <w:sz w:val="20"/>
                <w:szCs w:val="20"/>
              </w:rPr>
            </w:pPr>
            <w:r w:rsidRPr="0002208D">
              <w:rPr>
                <w:sz w:val="20"/>
                <w:szCs w:val="20"/>
              </w:rPr>
              <w:t> The Centre Duty Manager should be informed of any minor injuries so that relevant documentation can be completed.</w:t>
            </w:r>
          </w:p>
          <w:p w14:paraId="0907C25C" w14:textId="77777777" w:rsidR="00CA1351" w:rsidRPr="00AF728F" w:rsidRDefault="0002208D" w:rsidP="0002208D">
            <w:pPr>
              <w:pStyle w:val="Default"/>
              <w:rPr>
                <w:rFonts w:cs="Arial"/>
                <w:color w:val="auto"/>
              </w:rPr>
            </w:pPr>
            <w:r w:rsidRPr="0002208D">
              <w:rPr>
                <w:sz w:val="20"/>
                <w:szCs w:val="20"/>
              </w:rPr>
              <w:t> Coaches should follow the CLUB accident reporting procedure including noting the incident</w:t>
            </w:r>
            <w:r>
              <w:rPr>
                <w:sz w:val="20"/>
                <w:szCs w:val="20"/>
              </w:rPr>
              <w:t xml:space="preserve"> </w:t>
            </w:r>
            <w:r w:rsidR="00F10BBC" w:rsidRPr="00F10BBC">
              <w:rPr>
                <w:sz w:val="20"/>
                <w:szCs w:val="20"/>
              </w:rPr>
              <w:t>reporting form, confirm with venue if they require an accident form to be completed.</w:t>
            </w:r>
          </w:p>
        </w:tc>
      </w:tr>
      <w:tr w:rsidR="00CA1351" w:rsidRPr="00AF728F" w14:paraId="00E45686" w14:textId="77777777" w:rsidTr="0002208D">
        <w:trPr>
          <w:cantSplit/>
          <w:trHeight w:val="5183"/>
        </w:trPr>
        <w:tc>
          <w:tcPr>
            <w:tcW w:w="1530" w:type="dxa"/>
          </w:tcPr>
          <w:p w14:paraId="7408AA62" w14:textId="77777777" w:rsidR="00CA1351" w:rsidRPr="00EE6C40" w:rsidRDefault="00CA1351" w:rsidP="00CA1351">
            <w:pPr>
              <w:rPr>
                <w:rFonts w:cs="Arial"/>
                <w:b/>
                <w:color w:val="auto"/>
              </w:rPr>
            </w:pPr>
            <w:r w:rsidRPr="00EE6C40">
              <w:rPr>
                <w:rFonts w:cs="Arial"/>
                <w:b/>
                <w:color w:val="auto"/>
              </w:rPr>
              <w:t xml:space="preserve">Major Injury: </w:t>
            </w:r>
          </w:p>
        </w:tc>
        <w:tc>
          <w:tcPr>
            <w:tcW w:w="8784" w:type="dxa"/>
            <w:gridSpan w:val="5"/>
          </w:tcPr>
          <w:p w14:paraId="0B7D7315" w14:textId="77777777" w:rsidR="0002208D" w:rsidRDefault="0002208D" w:rsidP="0002208D">
            <w:pPr>
              <w:pStyle w:val="Default"/>
              <w:rPr>
                <w:bCs/>
                <w:sz w:val="20"/>
                <w:szCs w:val="20"/>
              </w:rPr>
            </w:pPr>
            <w:r w:rsidRPr="00CD4D10">
              <w:rPr>
                <w:b/>
                <w:bCs/>
                <w:sz w:val="20"/>
                <w:szCs w:val="20"/>
              </w:rPr>
              <w:t xml:space="preserve">SUPPORT </w:t>
            </w:r>
            <w:r w:rsidR="00CD4D10">
              <w:rPr>
                <w:b/>
                <w:bCs/>
                <w:sz w:val="20"/>
                <w:szCs w:val="20"/>
              </w:rPr>
              <w:t xml:space="preserve">DUTY </w:t>
            </w:r>
            <w:r w:rsidRPr="00CD4D10">
              <w:rPr>
                <w:b/>
                <w:bCs/>
                <w:sz w:val="20"/>
                <w:szCs w:val="20"/>
              </w:rPr>
              <w:t>LIFEGUARD AND DUTY MANAGER</w:t>
            </w:r>
            <w:r w:rsidRPr="0002208D">
              <w:rPr>
                <w:bCs/>
                <w:sz w:val="20"/>
                <w:szCs w:val="20"/>
              </w:rPr>
              <w:t xml:space="preserve"> – </w:t>
            </w:r>
            <w:r w:rsidR="00CD4D10">
              <w:rPr>
                <w:bCs/>
                <w:sz w:val="20"/>
                <w:szCs w:val="20"/>
              </w:rPr>
              <w:t>likely actions required</w:t>
            </w:r>
            <w:r w:rsidRPr="0002208D">
              <w:rPr>
                <w:bCs/>
                <w:sz w:val="20"/>
                <w:szCs w:val="20"/>
              </w:rPr>
              <w:t>:</w:t>
            </w:r>
          </w:p>
          <w:p w14:paraId="66B49B4F" w14:textId="77777777" w:rsidR="00CD4D10" w:rsidRPr="0002208D" w:rsidRDefault="00CD4D10" w:rsidP="00CD4D10">
            <w:pPr>
              <w:pStyle w:val="Default"/>
              <w:rPr>
                <w:bCs/>
                <w:sz w:val="20"/>
                <w:szCs w:val="20"/>
              </w:rPr>
            </w:pPr>
            <w:r w:rsidRPr="0002208D">
              <w:rPr>
                <w:bCs/>
                <w:sz w:val="20"/>
                <w:szCs w:val="20"/>
              </w:rPr>
              <w:t> Upon discovery of a casualty with major injuries let centre staff (</w:t>
            </w:r>
            <w:r>
              <w:rPr>
                <w:bCs/>
                <w:sz w:val="20"/>
                <w:szCs w:val="20"/>
              </w:rPr>
              <w:t xml:space="preserve">Duty </w:t>
            </w:r>
            <w:r w:rsidRPr="0002208D">
              <w:rPr>
                <w:bCs/>
                <w:sz w:val="20"/>
                <w:szCs w:val="20"/>
              </w:rPr>
              <w:t>Lifeguard)</w:t>
            </w:r>
            <w:r>
              <w:rPr>
                <w:bCs/>
                <w:sz w:val="20"/>
                <w:szCs w:val="20"/>
              </w:rPr>
              <w:t xml:space="preserve"> </w:t>
            </w:r>
            <w:r w:rsidRPr="0002208D">
              <w:rPr>
                <w:bCs/>
                <w:sz w:val="20"/>
                <w:szCs w:val="20"/>
              </w:rPr>
              <w:t>know immediately.</w:t>
            </w:r>
          </w:p>
          <w:p w14:paraId="39B705C2" w14:textId="77777777" w:rsidR="00CD4D10" w:rsidRPr="0002208D" w:rsidRDefault="00CD4D10" w:rsidP="00CD4D10">
            <w:pPr>
              <w:pStyle w:val="Default"/>
              <w:rPr>
                <w:bCs/>
                <w:sz w:val="20"/>
                <w:szCs w:val="20"/>
              </w:rPr>
            </w:pPr>
            <w:r w:rsidRPr="0002208D">
              <w:rPr>
                <w:bCs/>
                <w:sz w:val="20"/>
                <w:szCs w:val="20"/>
              </w:rPr>
              <w:t> Stop / suspend the session.</w:t>
            </w:r>
          </w:p>
          <w:p w14:paraId="3D64B812" w14:textId="77777777" w:rsidR="00CD4D10" w:rsidRPr="0002208D" w:rsidRDefault="00CD4D10" w:rsidP="00CD4D10">
            <w:pPr>
              <w:pStyle w:val="Default"/>
              <w:rPr>
                <w:bCs/>
                <w:sz w:val="20"/>
                <w:szCs w:val="20"/>
              </w:rPr>
            </w:pPr>
            <w:r w:rsidRPr="0002208D">
              <w:rPr>
                <w:bCs/>
                <w:sz w:val="20"/>
                <w:szCs w:val="20"/>
              </w:rPr>
              <w:t> The coach/centre staff will use the pool alarm (found each corner of the pool (RED ALARM buttons) or send a participant to get the attention of additional centre staff and the duty manager if these fail to work.</w:t>
            </w:r>
          </w:p>
          <w:p w14:paraId="5BF66726" w14:textId="77777777" w:rsidR="00CD4D10" w:rsidRPr="0002208D" w:rsidRDefault="00CD4D10" w:rsidP="00CD4D10">
            <w:pPr>
              <w:pStyle w:val="Default"/>
              <w:rPr>
                <w:bCs/>
                <w:sz w:val="20"/>
                <w:szCs w:val="20"/>
              </w:rPr>
            </w:pPr>
            <w:r w:rsidRPr="0002208D">
              <w:rPr>
                <w:bCs/>
                <w:sz w:val="20"/>
                <w:szCs w:val="20"/>
              </w:rPr>
              <w:t> Get all swimmers out of the water, and move them away from casualty. If possible designate an assistant coach, parent or senior member to manage the group.</w:t>
            </w:r>
          </w:p>
          <w:p w14:paraId="16E00A21" w14:textId="77777777" w:rsidR="0002208D" w:rsidRPr="0002208D" w:rsidRDefault="0002208D" w:rsidP="0002208D">
            <w:pPr>
              <w:pStyle w:val="Default"/>
              <w:rPr>
                <w:bCs/>
                <w:sz w:val="20"/>
                <w:szCs w:val="20"/>
              </w:rPr>
            </w:pPr>
            <w:r w:rsidRPr="0002208D">
              <w:rPr>
                <w:bCs/>
                <w:sz w:val="20"/>
                <w:szCs w:val="20"/>
              </w:rPr>
              <w:t> If casualty has no signs of life send for Defibrillator, which is located in reception.</w:t>
            </w:r>
          </w:p>
          <w:p w14:paraId="2BF147FD" w14:textId="77777777" w:rsidR="0002208D" w:rsidRPr="0002208D" w:rsidRDefault="0002208D" w:rsidP="0002208D">
            <w:pPr>
              <w:pStyle w:val="Default"/>
              <w:rPr>
                <w:bCs/>
                <w:sz w:val="20"/>
                <w:szCs w:val="20"/>
              </w:rPr>
            </w:pPr>
            <w:r w:rsidRPr="0002208D">
              <w:rPr>
                <w:bCs/>
                <w:sz w:val="20"/>
                <w:szCs w:val="20"/>
              </w:rPr>
              <w:t> Ensure Emergency services are called.</w:t>
            </w:r>
          </w:p>
          <w:p w14:paraId="626390FF" w14:textId="77777777" w:rsidR="0002208D" w:rsidRPr="0002208D" w:rsidRDefault="0002208D" w:rsidP="0002208D">
            <w:pPr>
              <w:pStyle w:val="Default"/>
              <w:rPr>
                <w:bCs/>
                <w:sz w:val="20"/>
                <w:szCs w:val="20"/>
              </w:rPr>
            </w:pPr>
            <w:r w:rsidRPr="0002208D">
              <w:rPr>
                <w:bCs/>
                <w:sz w:val="20"/>
                <w:szCs w:val="20"/>
              </w:rPr>
              <w:t> If casualty is in the water, Lifeguard should manage the situation but coach can offer assistance if required.</w:t>
            </w:r>
          </w:p>
          <w:p w14:paraId="20BE698B" w14:textId="77777777" w:rsidR="0002208D" w:rsidRPr="0002208D" w:rsidRDefault="0002208D" w:rsidP="0002208D">
            <w:pPr>
              <w:pStyle w:val="Default"/>
              <w:rPr>
                <w:bCs/>
                <w:sz w:val="20"/>
                <w:szCs w:val="20"/>
              </w:rPr>
            </w:pPr>
            <w:r w:rsidRPr="0002208D">
              <w:rPr>
                <w:bCs/>
                <w:sz w:val="20"/>
                <w:szCs w:val="20"/>
              </w:rPr>
              <w:t> First aid should only be given by a qualified First Aider or by a NPLQ Lifeguard within their first aid remit.</w:t>
            </w:r>
          </w:p>
          <w:p w14:paraId="43E3CA58" w14:textId="77777777" w:rsidR="0002208D" w:rsidRPr="0002208D" w:rsidRDefault="0002208D" w:rsidP="0002208D">
            <w:pPr>
              <w:pStyle w:val="Default"/>
              <w:rPr>
                <w:bCs/>
                <w:sz w:val="20"/>
                <w:szCs w:val="20"/>
              </w:rPr>
            </w:pPr>
            <w:r w:rsidRPr="0002208D">
              <w:rPr>
                <w:bCs/>
                <w:sz w:val="20"/>
                <w:szCs w:val="20"/>
              </w:rPr>
              <w:t xml:space="preserve"> Use Club membership records or membership card to retrieve known medical issues and emergency contact details and pass information to Emergency services. </w:t>
            </w:r>
          </w:p>
          <w:p w14:paraId="14D66B70" w14:textId="77777777" w:rsidR="00CA1351" w:rsidRPr="00AF728F" w:rsidRDefault="0002208D" w:rsidP="00894167">
            <w:pPr>
              <w:pStyle w:val="Default"/>
              <w:rPr>
                <w:rFonts w:cs="Arial"/>
                <w:color w:val="auto"/>
              </w:rPr>
            </w:pPr>
            <w:r w:rsidRPr="00894167">
              <w:rPr>
                <w:bCs/>
                <w:sz w:val="20"/>
                <w:szCs w:val="20"/>
              </w:rPr>
              <w:t> After emergency services dealt with situation record accident on Club Accident reporting form, confirm with venue if they require an accident form to be completed.</w:t>
            </w:r>
          </w:p>
        </w:tc>
      </w:tr>
    </w:tbl>
    <w:p w14:paraId="52D7F3F2" w14:textId="77777777" w:rsidR="00BB3EEB" w:rsidRDefault="00BB3EEB" w:rsidP="007644D8">
      <w:pPr>
        <w:jc w:val="center"/>
      </w:pPr>
    </w:p>
    <w:tbl>
      <w:tblPr>
        <w:tblStyle w:val="TableGrid"/>
        <w:tblW w:w="0" w:type="auto"/>
        <w:tblLook w:val="04A0" w:firstRow="1" w:lastRow="0" w:firstColumn="1" w:lastColumn="0" w:noHBand="0" w:noVBand="1"/>
      </w:tblPr>
      <w:tblGrid>
        <w:gridCol w:w="10456"/>
      </w:tblGrid>
      <w:tr w:rsidR="00D6509C" w14:paraId="639447F5" w14:textId="77777777" w:rsidTr="006222E6">
        <w:trPr>
          <w:trHeight w:val="14881"/>
        </w:trPr>
        <w:tc>
          <w:tcPr>
            <w:tcW w:w="10456" w:type="dxa"/>
          </w:tcPr>
          <w:p w14:paraId="41B67DA1" w14:textId="6B2B727A" w:rsidR="00D6509C" w:rsidRDefault="00D6509C" w:rsidP="00D6509C">
            <w:pPr>
              <w:pStyle w:val="Header"/>
              <w:rPr>
                <w:rFonts w:cs="Arial"/>
                <w:b/>
                <w:color w:val="auto"/>
              </w:rPr>
            </w:pPr>
            <w:r w:rsidRPr="005137CB">
              <w:rPr>
                <w:rFonts w:cs="Arial"/>
                <w:b/>
                <w:color w:val="auto"/>
              </w:rPr>
              <w:lastRenderedPageBreak/>
              <w:t>Insert Diagram</w:t>
            </w:r>
            <w:r>
              <w:rPr>
                <w:rFonts w:cs="Arial"/>
                <w:b/>
                <w:color w:val="auto"/>
              </w:rPr>
              <w:t>(s)</w:t>
            </w:r>
            <w:r w:rsidRPr="005137CB">
              <w:rPr>
                <w:rFonts w:cs="Arial"/>
                <w:b/>
                <w:color w:val="auto"/>
              </w:rPr>
              <w:t xml:space="preserve"> of layout of venue with key safety elements marked (this page </w:t>
            </w:r>
            <w:r>
              <w:rPr>
                <w:rFonts w:cs="Arial"/>
                <w:b/>
                <w:color w:val="auto"/>
              </w:rPr>
              <w:t xml:space="preserve">is intended to </w:t>
            </w:r>
            <w:r w:rsidRPr="005137CB">
              <w:rPr>
                <w:rFonts w:cs="Arial"/>
                <w:b/>
                <w:color w:val="auto"/>
              </w:rPr>
              <w:t>be shared between Risk Assessment and EAP</w:t>
            </w:r>
            <w:r>
              <w:rPr>
                <w:rFonts w:cs="Arial"/>
                <w:b/>
                <w:color w:val="auto"/>
              </w:rPr>
              <w:t>)</w:t>
            </w:r>
            <w:r w:rsidRPr="005137CB">
              <w:rPr>
                <w:rFonts w:cs="Arial"/>
                <w:b/>
                <w:color w:val="auto"/>
              </w:rPr>
              <w:t>:</w:t>
            </w:r>
          </w:p>
          <w:p w14:paraId="10FE7251" w14:textId="77777777" w:rsidR="008838A7" w:rsidRDefault="008838A7" w:rsidP="00D6509C">
            <w:pPr>
              <w:pStyle w:val="Header"/>
              <w:rPr>
                <w:rFonts w:cs="Arial"/>
                <w:b/>
                <w:color w:val="auto"/>
              </w:rPr>
            </w:pPr>
          </w:p>
          <w:p w14:paraId="0C744553" w14:textId="45F4BD91" w:rsidR="00D6509C" w:rsidRDefault="00B63DA5" w:rsidP="00C10584">
            <w:pPr>
              <w:pStyle w:val="Header"/>
            </w:pPr>
            <w:r w:rsidRPr="003B6A2A">
              <w:rPr>
                <w:rFonts w:cs="Arial"/>
                <w:noProof/>
                <w:color w:val="auto"/>
                <w:sz w:val="28"/>
                <w:szCs w:val="36"/>
              </w:rPr>
              <w:drawing>
                <wp:inline distT="0" distB="0" distL="0" distR="0" wp14:anchorId="59194648" wp14:editId="02313C70">
                  <wp:extent cx="8484883" cy="4613263"/>
                  <wp:effectExtent l="126365" t="121285" r="137795" b="156845"/>
                  <wp:docPr id="2118076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76522" name=""/>
                          <pic:cNvPicPr/>
                        </pic:nvPicPr>
                        <pic:blipFill>
                          <a:blip r:embed="rId5"/>
                          <a:stretch>
                            <a:fillRect/>
                          </a:stretch>
                        </pic:blipFill>
                        <pic:spPr>
                          <a:xfrm rot="5400000">
                            <a:off x="0" y="0"/>
                            <a:ext cx="8499328" cy="46211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4A9974CB" w14:textId="77777777" w:rsidR="00D6509C" w:rsidRPr="006222E6" w:rsidRDefault="00D6509C" w:rsidP="006222E6">
      <w:pPr>
        <w:tabs>
          <w:tab w:val="left" w:pos="7020"/>
        </w:tabs>
      </w:pPr>
    </w:p>
    <w:sectPr w:rsidR="00D6509C" w:rsidRPr="006222E6" w:rsidSect="002B2D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B6722"/>
    <w:multiLevelType w:val="hybridMultilevel"/>
    <w:tmpl w:val="71DC8190"/>
    <w:lvl w:ilvl="0" w:tplc="0FBAA5CA">
      <w:start w:val="1"/>
      <w:numFmt w:val="bullet"/>
      <w:lvlText w:val=""/>
      <w:lvlJc w:val="left"/>
      <w:pPr>
        <w:tabs>
          <w:tab w:val="num" w:pos="369"/>
        </w:tabs>
        <w:ind w:left="369" w:hanging="369"/>
      </w:pPr>
      <w:rPr>
        <w:rFonts w:ascii="Wingdings" w:hAnsi="Wingdings" w:hint="default"/>
        <w:color w:val="auto"/>
      </w:rPr>
    </w:lvl>
    <w:lvl w:ilvl="1" w:tplc="0409000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079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84"/>
    <w:rsid w:val="0002208D"/>
    <w:rsid w:val="00074A0C"/>
    <w:rsid w:val="002B2D84"/>
    <w:rsid w:val="004131FC"/>
    <w:rsid w:val="004420E9"/>
    <w:rsid w:val="00467475"/>
    <w:rsid w:val="004D08D3"/>
    <w:rsid w:val="0053274F"/>
    <w:rsid w:val="00552B6F"/>
    <w:rsid w:val="0055308B"/>
    <w:rsid w:val="005829F3"/>
    <w:rsid w:val="006222E6"/>
    <w:rsid w:val="007644D8"/>
    <w:rsid w:val="008838A7"/>
    <w:rsid w:val="00894167"/>
    <w:rsid w:val="00921781"/>
    <w:rsid w:val="009D7702"/>
    <w:rsid w:val="009F5719"/>
    <w:rsid w:val="00B51F45"/>
    <w:rsid w:val="00B55BC8"/>
    <w:rsid w:val="00B63DA5"/>
    <w:rsid w:val="00BB3EEB"/>
    <w:rsid w:val="00BB7BEC"/>
    <w:rsid w:val="00BC2444"/>
    <w:rsid w:val="00BF0DB1"/>
    <w:rsid w:val="00C002F1"/>
    <w:rsid w:val="00C10584"/>
    <w:rsid w:val="00C77FE0"/>
    <w:rsid w:val="00CA1351"/>
    <w:rsid w:val="00CD4D10"/>
    <w:rsid w:val="00D040AC"/>
    <w:rsid w:val="00D1704D"/>
    <w:rsid w:val="00D6509C"/>
    <w:rsid w:val="00D86D4D"/>
    <w:rsid w:val="00E059F1"/>
    <w:rsid w:val="00E719C9"/>
    <w:rsid w:val="00EB6FF8"/>
    <w:rsid w:val="00EE6C40"/>
    <w:rsid w:val="00F10BBC"/>
    <w:rsid w:val="00F21913"/>
    <w:rsid w:val="00F638F7"/>
    <w:rsid w:val="00FC70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ACBE9"/>
  <w15:docId w15:val="{89D5CDF9-1D03-40D5-8616-8CAE44DC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84"/>
    <w:rPr>
      <w:rFonts w:ascii="Verdana" w:eastAsia="Times New Roman" w:hAnsi="Verdana"/>
      <w:color w:val="000080"/>
      <w:szCs w:val="24"/>
      <w:lang w:eastAsia="en-US"/>
    </w:rPr>
  </w:style>
  <w:style w:type="paragraph" w:styleId="Heading6">
    <w:name w:val="heading 6"/>
    <w:basedOn w:val="Normal"/>
    <w:next w:val="Normal"/>
    <w:link w:val="Heading6Char"/>
    <w:qFormat/>
    <w:rsid w:val="002B2D84"/>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B2D84"/>
    <w:rPr>
      <w:rFonts w:ascii="Verdana" w:eastAsia="Times New Roman" w:hAnsi="Verdana" w:cs="Times New Roman"/>
      <w:color w:val="000080"/>
      <w:sz w:val="28"/>
      <w:szCs w:val="24"/>
    </w:rPr>
  </w:style>
  <w:style w:type="paragraph" w:styleId="CommentText">
    <w:name w:val="annotation text"/>
    <w:basedOn w:val="Normal"/>
    <w:link w:val="CommentTextChar"/>
    <w:semiHidden/>
    <w:rsid w:val="002B2D84"/>
    <w:rPr>
      <w:szCs w:val="20"/>
    </w:rPr>
  </w:style>
  <w:style w:type="character" w:customStyle="1" w:styleId="CommentTextChar">
    <w:name w:val="Comment Text Char"/>
    <w:basedOn w:val="DefaultParagraphFont"/>
    <w:link w:val="CommentText"/>
    <w:semiHidden/>
    <w:rsid w:val="002B2D84"/>
    <w:rPr>
      <w:rFonts w:ascii="Verdana" w:eastAsia="Times New Roman" w:hAnsi="Verdana" w:cs="Times New Roman"/>
      <w:color w:val="000080"/>
      <w:sz w:val="20"/>
      <w:szCs w:val="20"/>
    </w:rPr>
  </w:style>
  <w:style w:type="paragraph" w:styleId="FootnoteText">
    <w:name w:val="footnote text"/>
    <w:basedOn w:val="Normal"/>
    <w:link w:val="FootnoteTextChar"/>
    <w:semiHidden/>
    <w:rsid w:val="002B2D84"/>
    <w:rPr>
      <w:szCs w:val="20"/>
    </w:rPr>
  </w:style>
  <w:style w:type="character" w:customStyle="1" w:styleId="FootnoteTextChar">
    <w:name w:val="Footnote Text Char"/>
    <w:basedOn w:val="DefaultParagraphFont"/>
    <w:link w:val="FootnoteText"/>
    <w:semiHidden/>
    <w:rsid w:val="002B2D84"/>
    <w:rPr>
      <w:rFonts w:ascii="Verdana" w:eastAsia="Times New Roman" w:hAnsi="Verdana" w:cs="Times New Roman"/>
      <w:color w:val="000080"/>
      <w:sz w:val="20"/>
      <w:szCs w:val="20"/>
    </w:rPr>
  </w:style>
  <w:style w:type="paragraph" w:customStyle="1" w:styleId="HeadingC">
    <w:name w:val="Heading C"/>
    <w:basedOn w:val="Normal"/>
    <w:next w:val="Normal"/>
    <w:rsid w:val="002B2D84"/>
    <w:rPr>
      <w:rFonts w:cs="Arial"/>
      <w:b/>
      <w:szCs w:val="20"/>
    </w:rPr>
  </w:style>
  <w:style w:type="paragraph" w:styleId="NormalWeb">
    <w:name w:val="Normal (Web)"/>
    <w:basedOn w:val="Normal"/>
    <w:rsid w:val="00C77FE0"/>
    <w:pPr>
      <w:spacing w:before="100" w:beforeAutospacing="1" w:after="100" w:afterAutospacing="1"/>
    </w:pPr>
    <w:rPr>
      <w:rFonts w:ascii="Arial Unicode MS" w:eastAsia="Arial Unicode MS" w:hAnsi="Arial Unicode MS" w:cs="Arial Unicode MS"/>
      <w:color w:val="333399"/>
    </w:rPr>
  </w:style>
  <w:style w:type="table" w:styleId="TableGrid">
    <w:name w:val="Table Grid"/>
    <w:basedOn w:val="TableNormal"/>
    <w:uiPriority w:val="59"/>
    <w:rsid w:val="00D6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6509C"/>
    <w:pPr>
      <w:tabs>
        <w:tab w:val="center" w:pos="4153"/>
        <w:tab w:val="right" w:pos="8306"/>
      </w:tabs>
    </w:pPr>
    <w:rPr>
      <w:sz w:val="18"/>
    </w:rPr>
  </w:style>
  <w:style w:type="character" w:customStyle="1" w:styleId="HeaderChar">
    <w:name w:val="Header Char"/>
    <w:basedOn w:val="DefaultParagraphFont"/>
    <w:link w:val="Header"/>
    <w:rsid w:val="00D6509C"/>
    <w:rPr>
      <w:rFonts w:ascii="Verdana" w:eastAsia="Times New Roman" w:hAnsi="Verdana"/>
      <w:color w:val="000080"/>
      <w:sz w:val="18"/>
      <w:szCs w:val="24"/>
      <w:lang w:eastAsia="en-US"/>
    </w:rPr>
  </w:style>
  <w:style w:type="paragraph" w:customStyle="1" w:styleId="Default">
    <w:name w:val="Default"/>
    <w:rsid w:val="00B55BC8"/>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86D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D4D"/>
    <w:rPr>
      <w:rFonts w:ascii="Lucida Grande" w:eastAsia="Times New Roman" w:hAnsi="Lucida Grande" w:cs="Lucida Grande"/>
      <w:color w:val="00008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dc:creator>
  <cp:keywords/>
  <cp:lastModifiedBy>Andy Lewis</cp:lastModifiedBy>
  <cp:revision>2</cp:revision>
  <dcterms:created xsi:type="dcterms:W3CDTF">2023-07-06T07:53:00Z</dcterms:created>
  <dcterms:modified xsi:type="dcterms:W3CDTF">2023-07-06T07:53:00Z</dcterms:modified>
</cp:coreProperties>
</file>